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0DD" w:rsidRDefault="001300DD">
      <w:r>
        <w:rPr>
          <w:noProof/>
        </w:rPr>
        <mc:AlternateContent>
          <mc:Choice Requires="wps">
            <w:drawing>
              <wp:anchor distT="0" distB="0" distL="114300" distR="114300" simplePos="0" relativeHeight="251659264" behindDoc="0" locked="0" layoutInCell="1" allowOverlap="1" wp14:anchorId="6B9D1F9E" wp14:editId="05D2F28E">
                <wp:simplePos x="0" y="0"/>
                <wp:positionH relativeFrom="margin">
                  <wp:align>right</wp:align>
                </wp:positionH>
                <wp:positionV relativeFrom="paragraph">
                  <wp:posOffset>-1</wp:posOffset>
                </wp:positionV>
                <wp:extent cx="5734050" cy="981075"/>
                <wp:effectExtent l="0" t="0" r="0" b="9525"/>
                <wp:wrapNone/>
                <wp:docPr id="1" name="Text Box 1"/>
                <wp:cNvGraphicFramePr/>
                <a:graphic xmlns:a="http://schemas.openxmlformats.org/drawingml/2006/main">
                  <a:graphicData uri="http://schemas.microsoft.com/office/word/2010/wordprocessingShape">
                    <wps:wsp>
                      <wps:cNvSpPr txBox="1"/>
                      <wps:spPr>
                        <a:xfrm>
                          <a:off x="0" y="0"/>
                          <a:ext cx="5734050" cy="981075"/>
                        </a:xfrm>
                        <a:prstGeom prst="rect">
                          <a:avLst/>
                        </a:prstGeom>
                        <a:noFill/>
                        <a:ln>
                          <a:noFill/>
                        </a:ln>
                      </wps:spPr>
                      <wps:txbx>
                        <w:txbxContent>
                          <w:p w:rsidR="001300DD" w:rsidRPr="001300DD" w:rsidRDefault="001300DD" w:rsidP="001300DD">
                            <w:pPr>
                              <w:rPr>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Pr>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Ẩm thực Trung Hoa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9D1F9E" id="_x0000_t202" coordsize="21600,21600" o:spt="202" path="m,l,21600r21600,l21600,xe">
                <v:stroke joinstyle="miter"/>
                <v:path gradientshapeok="t" o:connecttype="rect"/>
              </v:shapetype>
              <v:shape id="Text Box 1" o:spid="_x0000_s1026" type="#_x0000_t202" style="position:absolute;margin-left:400.3pt;margin-top:0;width:451.5pt;height:77.2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" filled="f" stroked="f">
                <v:textbox>
                  <w:txbxContent>
                    <w:p w:rsidR="001300DD" w:rsidRPr="001300DD" w:rsidRDefault="001300DD" w:rsidP="001300DD">
                      <w:pPr>
                        <w:rPr>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Pr>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Ẩm thực Trung Hoa </w:t>
                      </w:r>
                    </w:p>
                  </w:txbxContent>
                </v:textbox>
                <w10:wrap anchorx="margin"/>
              </v:shape>
            </w:pict>
          </mc:Fallback>
        </mc:AlternateContent>
      </w:r>
    </w:p>
    <w:p w:rsidR="001300DD" w:rsidRPr="001300DD" w:rsidRDefault="001300DD" w:rsidP="001300DD"/>
    <w:p w:rsidR="001300DD" w:rsidRPr="001300DD" w:rsidRDefault="001300DD" w:rsidP="001300DD"/>
    <w:p w:rsidR="001300DD" w:rsidRDefault="009E11B4" w:rsidP="001300DD">
      <w:r>
        <w:rPr>
          <w:rFonts w:cs="Times New Roman"/>
          <w:noProof/>
        </w:rPr>
        <w:drawing>
          <wp:anchor distT="0" distB="0" distL="114300" distR="114300" simplePos="0" relativeHeight="251660288" behindDoc="1" locked="0" layoutInCell="1" allowOverlap="1" wp14:anchorId="4AA5D4F0" wp14:editId="56E6D09B">
            <wp:simplePos x="0" y="0"/>
            <wp:positionH relativeFrom="margin">
              <wp:posOffset>2486025</wp:posOffset>
            </wp:positionH>
            <wp:positionV relativeFrom="paragraph">
              <wp:posOffset>690880</wp:posOffset>
            </wp:positionV>
            <wp:extent cx="620395" cy="1219200"/>
            <wp:effectExtent l="0" t="0" r="8255" b="0"/>
            <wp:wrapTight wrapText="bothSides">
              <wp:wrapPolygon edited="0">
                <wp:start x="0" y="0"/>
                <wp:lineTo x="0" y="21263"/>
                <wp:lineTo x="21224" y="21263"/>
                <wp:lineTo x="21224"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h_cuon_kem_tuoi[1].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620395" cy="1219200"/>
                    </a:xfrm>
                    <a:prstGeom prst="rect">
                      <a:avLst/>
                    </a:prstGeom>
                  </pic:spPr>
                </pic:pic>
              </a:graphicData>
            </a:graphic>
            <wp14:sizeRelH relativeFrom="margin">
              <wp14:pctWidth>0</wp14:pctWidth>
            </wp14:sizeRelH>
            <wp14:sizeRelV relativeFrom="margin">
              <wp14:pctHeight>0</wp14:pctHeight>
            </wp14:sizeRelV>
          </wp:anchor>
        </w:drawing>
      </w:r>
    </w:p>
    <w:p w:rsidR="00151779" w:rsidRDefault="00151779" w:rsidP="001300DD">
      <w:pPr>
        <w:rPr>
          <w:rFonts w:ascii="Wide Latin" w:hAnsi="Wide Latin"/>
        </w:rPr>
        <w:sectPr w:rsidR="00151779" w:rsidSect="00BF21E3">
          <w:pgSz w:w="11907" w:h="16840" w:code="9"/>
          <w:pgMar w:top="1440" w:right="1440" w:bottom="1440" w:left="1440" w:header="720" w:footer="720" w:gutter="0"/>
          <w:cols w:space="720"/>
          <w:docGrid w:linePitch="360"/>
        </w:sectPr>
      </w:pPr>
    </w:p>
    <w:p w:rsidR="00A23B94" w:rsidRDefault="001300DD" w:rsidP="001300DD">
      <w:pPr>
        <w:rPr>
          <w:rFonts w:cs="Times New Roman"/>
        </w:rPr>
      </w:pPr>
      <w:r>
        <w:rPr>
          <w:rFonts w:ascii="Wide Latin" w:hAnsi="Wide Latin"/>
        </w:rPr>
        <w:lastRenderedPageBreak/>
        <w:sym w:font="Wingdings" w:char="F046"/>
      </w:r>
      <w:r>
        <w:rPr>
          <w:rFonts w:cs="Times New Roman"/>
        </w:rPr>
        <w:t>Ẩm thực Trung Hoa được coi là ẩm thực đâm nét phương Đông . đến với thế giới ẩm thực Trung Hoa là đến với những món ăn truyền thống</w:t>
      </w:r>
      <w:r w:rsidR="00A23B94">
        <w:rPr>
          <w:rFonts w:cs="Times New Roman"/>
        </w:rPr>
        <w:t xml:space="preserve"> từ mọi miền đất nước Trung Hoa. Mỗi một vùng miền lại có phong cách ẩm thực khác nhau, tạo nên nét đặc sắt riêng từng </w:t>
      </w:r>
      <w:bookmarkStart w:id="0" w:name="_GoBack"/>
      <w:bookmarkEnd w:id="0"/>
      <w:r w:rsidR="00A23B94">
        <w:rPr>
          <w:rFonts w:cs="Times New Roman"/>
        </w:rPr>
        <w:t xml:space="preserve">miền, và lớn hơn nữa là tạo nên một văn hóa ẩm thực Trung Hoa đa dạng, phong phú đậm đà bản sắc dân tộc. </w:t>
      </w:r>
    </w:p>
    <w:p w:rsidR="001F290E" w:rsidRDefault="00A23B94" w:rsidP="001300DD">
      <w:pPr>
        <w:rPr>
          <w:rFonts w:cs="Times New Roman"/>
        </w:rPr>
      </w:pPr>
      <w:r>
        <w:rPr>
          <w:rFonts w:cs="Times New Roman"/>
        </w:rPr>
        <w:t xml:space="preserve"> </w:t>
      </w:r>
      <w:r w:rsidR="00151779">
        <w:rPr>
          <w:rFonts w:cs="Times New Roman"/>
        </w:rPr>
        <w:tab/>
      </w:r>
      <w:r w:rsidR="00151779">
        <w:rPr>
          <w:rFonts w:cs="Times New Roman"/>
        </w:rPr>
        <w:tab/>
      </w:r>
      <w:r w:rsidR="00151779">
        <w:rPr>
          <w:rFonts w:cs="Times New Roman"/>
        </w:rPr>
        <w:tab/>
      </w:r>
      <w:r w:rsidR="00151779">
        <w:rPr>
          <w:rFonts w:cs="Times New Roman"/>
        </w:rPr>
        <w:tab/>
      </w:r>
      <w:r w:rsidR="00151779">
        <w:rPr>
          <w:rFonts w:cs="Times New Roman"/>
        </w:rPr>
        <w:tab/>
      </w:r>
      <w:r w:rsidR="00151779">
        <w:rPr>
          <w:rFonts w:cs="Times New Roman"/>
        </w:rPr>
        <w:tab/>
      </w:r>
      <w:r w:rsidR="00151779">
        <w:rPr>
          <w:rFonts w:cs="Times New Roman"/>
        </w:rPr>
        <w:lastRenderedPageBreak/>
        <w:tab/>
      </w:r>
      <w:r>
        <w:rPr>
          <w:rFonts w:cs="Times New Roman"/>
        </w:rPr>
        <w:sym w:font="Wingdings" w:char="F046"/>
      </w:r>
      <w:r>
        <w:rPr>
          <w:rFonts w:cs="Times New Roman"/>
        </w:rPr>
        <w:t xml:space="preserve"> Văn hóa ẩm thực Trung Hoa đặc sắc và độc đáo bởi sự toàn vẹn trong suy nghĩ, sự kết hợp tinh tế giữa hương, sắc, vị và sự bày biện trang trí món ăn.</w:t>
      </w:r>
    </w:p>
    <w:p w:rsidR="00151779" w:rsidRDefault="00A23B94" w:rsidP="001300DD">
      <w:pPr>
        <w:rPr>
          <w:rFonts w:cs="Times New Roman"/>
        </w:rPr>
      </w:pPr>
      <w:r>
        <w:rPr>
          <w:rFonts w:cs="Times New Roman"/>
        </w:rPr>
        <w:sym w:font="Wingdings" w:char="F046"/>
      </w:r>
      <w:r>
        <w:rPr>
          <w:rFonts w:cs="Times New Roman"/>
        </w:rPr>
        <w:t xml:space="preserve">Có 8 vùng ẩm thực chính của Trung Hoa. </w:t>
      </w:r>
    </w:p>
    <w:p w:rsidR="00151779" w:rsidRDefault="00151779" w:rsidP="00151779">
      <w:pPr>
        <w:rPr>
          <w:rFonts w:cs="Times New Roman"/>
        </w:rPr>
        <w:sectPr w:rsidR="00151779" w:rsidSect="00151779">
          <w:type w:val="continuous"/>
          <w:pgSz w:w="11907" w:h="16840" w:code="9"/>
          <w:pgMar w:top="1440" w:right="1440" w:bottom="1440" w:left="1440" w:header="720" w:footer="720" w:gutter="0"/>
          <w:cols w:num="3" w:space="720"/>
          <w:docGrid w:linePitch="360"/>
        </w:sectPr>
      </w:pPr>
    </w:p>
    <w:p w:rsidR="00A23B94" w:rsidRPr="00151779" w:rsidRDefault="00A23B94" w:rsidP="00151779">
      <w:pPr>
        <w:rPr>
          <w:rFonts w:cs="Times New Roman"/>
        </w:rPr>
      </w:pPr>
    </w:p>
    <w:sectPr w:rsidR="00A23B94" w:rsidRPr="00151779" w:rsidSect="00151779">
      <w:type w:val="continuous"/>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0DD"/>
    <w:rsid w:val="001300DD"/>
    <w:rsid w:val="00151779"/>
    <w:rsid w:val="001F290E"/>
    <w:rsid w:val="009E11B4"/>
    <w:rsid w:val="00A23B94"/>
    <w:rsid w:val="00BF21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225965-B649-4733-9B61-E1D57D212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9CA44-5E5D-4A82-B320-76394DDBF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84</Words>
  <Characters>482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2021-01-12T02:30:00Z</dcterms:created>
  <dcterms:modified xsi:type="dcterms:W3CDTF">2021-01-12T02:59:00Z</dcterms:modified>
</cp:coreProperties>
</file>